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AF" w:rsidRPr="00A37ABF" w:rsidRDefault="00E60BAF" w:rsidP="00E60BA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6</w:t>
      </w: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/2015</w:t>
      </w:r>
    </w:p>
    <w:p w:rsidR="00E60BAF" w:rsidRPr="00A37ABF" w:rsidRDefault="00E60BAF" w:rsidP="00E60BA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E60BAF" w:rsidRPr="00A37ABF" w:rsidRDefault="00E60BAF" w:rsidP="00E60BA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E60BAF" w:rsidRPr="00A37ABF" w:rsidRDefault="00E60BAF" w:rsidP="00E60BA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Javorčekom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Radka Blahová</w:t>
      </w:r>
    </w:p>
    <w:p w:rsidR="00E60BAF" w:rsidRDefault="00E60BAF" w:rsidP="00E60BA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</w:t>
      </w: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nar.</w:t>
      </w:r>
      <w:r>
        <w:rPr>
          <w:rFonts w:ascii="Times New Roman" w:eastAsia="Times New Roman" w:hAnsi="Times New Roman" w:cs="Times New Roman"/>
          <w:szCs w:val="20"/>
          <w:lang w:eastAsia="ar-SA"/>
        </w:rPr>
        <w:t>:</w:t>
      </w:r>
    </w:p>
    <w:p w:rsidR="00E60BAF" w:rsidRDefault="00E60BAF" w:rsidP="00E60BA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E60BAF" w:rsidRDefault="00E60BAF" w:rsidP="00E60BAF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Roman Kováč</w:t>
      </w:r>
    </w:p>
    <w:p w:rsidR="00E60BAF" w:rsidRDefault="00E60BAF" w:rsidP="00E60BAF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nar.: </w:t>
      </w:r>
    </w:p>
    <w:p w:rsidR="00E60BAF" w:rsidRDefault="00E60BAF" w:rsidP="00E60BAF">
      <w:pPr>
        <w:widowControl w:val="0"/>
        <w:suppressAutoHyphens/>
        <w:spacing w:after="0" w:line="252" w:lineRule="auto"/>
        <w:ind w:right="252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bytom: </w:t>
      </w:r>
      <w:bookmarkStart w:id="0" w:name="_GoBack"/>
      <w:bookmarkEnd w:id="0"/>
    </w:p>
    <w:p w:rsidR="00E60BAF" w:rsidRPr="001B7C44" w:rsidRDefault="00E60BAF" w:rsidP="00E60BA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Pr="001B7C44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(ďalej len nájomca) na druhej strane</w:t>
      </w:r>
    </w:p>
    <w:p w:rsidR="00E60BAF" w:rsidRPr="00A37ABF" w:rsidRDefault="00E60BAF" w:rsidP="00E60BA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</w:t>
      </w:r>
      <w:r w:rsidR="004B3BA8">
        <w:rPr>
          <w:rFonts w:ascii="Times New Roman" w:eastAsia="Times New Roman" w:hAnsi="Times New Roman" w:cs="Times New Roman"/>
          <w:szCs w:val="20"/>
          <w:lang w:eastAsia="ar-SA"/>
        </w:rPr>
        <w:t xml:space="preserve">prenajíma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nájomcovi nájomný byt patriaci do jeho vlastníctva podľa § 12 </w:t>
      </w:r>
      <w:r w:rsidRPr="00A37ABF">
        <w:rPr>
          <w:rFonts w:ascii="Times New Roman" w:eastAsia="Times New Roman" w:hAnsi="Times New Roman" w:cs="Arial"/>
          <w:szCs w:val="20"/>
          <w:lang w:eastAsia="ar-SA"/>
        </w:rPr>
        <w:t>zákona   č. 443/2010 Z.z. o dotáciách na rozvoj bývania a o sociálnom bývaní  (ďalej len zákon)  a   VZN č. 4/2013 upravujúce nájom  nájomných bytov vo vlastníctve obce (ďalej len VZN).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Default="00E60BAF" w:rsidP="00E60BA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</w:t>
      </w:r>
      <w:r w:rsidR="004B3BA8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prenajíma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nájomcovi 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6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F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) na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I. poschodí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1 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4B3BA8" w:rsidRPr="00A37ABF" w:rsidRDefault="004B3BA8" w:rsidP="00E60BA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592F62" w:rsidRDefault="00E60BAF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7ABF">
        <w:rPr>
          <w:snapToGrid w:val="0"/>
          <w:lang w:eastAsia="sk-SK"/>
        </w:rPr>
        <w:t xml:space="preserve">3.   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Prenajímateľ prenajíma byt nájomcovi na základe žiadosti nájomcu o nájomný byt zo dňa </w:t>
      </w:r>
    </w:p>
    <w:p w:rsidR="00885306" w:rsidRDefault="00592F62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12.05.2015, p. č. 233/2015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základe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schvaľovacieho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uznesenia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853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poslancov </w:t>
      </w:r>
      <w:r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obecného </w:t>
      </w:r>
    </w:p>
    <w:p w:rsidR="00885306" w:rsidRDefault="00885306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zastupiteľ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va Obce 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Rudnianska Lehota 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80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2015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dňa 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27.11.2015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pridelení 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92F62" w:rsidRPr="00592F62" w:rsidRDefault="00885306" w:rsidP="00592F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predmetného bytu</w:t>
      </w:r>
      <w:r w:rsid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92F62" w:rsidRPr="00592F6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žiadateľovi.</w:t>
      </w:r>
    </w:p>
    <w:p w:rsidR="00E60BAF" w:rsidRPr="00A37ABF" w:rsidRDefault="00592F62" w:rsidP="00E60BA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</w:t>
      </w:r>
      <w:r w:rsidR="00E60BAF"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.  Príslušenstvo bytu uvedeného v ods. 2 tohto ustanovenia tvorí : predsieň, kuchynská linka, el.sporák, odsávač pár, el. vedenie zabudované s elektromerom, 4ks svietidiel,  zásuvky, vypínače, 3ks vodovodných batérií, WC, WC misa, , kúpeľňa, </w:t>
      </w:r>
      <w:r w:rsidR="00E60BA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sprchovací kút</w:t>
      </w:r>
      <w:r w:rsidR="00E60BAF"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umývadlo, komora,  kočikáreň</w:t>
      </w:r>
      <w:r w:rsidR="00E60BA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E60BAF" w:rsidRPr="00A37ABF" w:rsidRDefault="00E60BAF" w:rsidP="00E60BA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E60BAF" w:rsidRPr="00A37ABF" w:rsidRDefault="00E60BAF" w:rsidP="00E60BA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E60BAF" w:rsidRPr="00A37ABF" w:rsidRDefault="00E60BAF" w:rsidP="00E60B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A37AB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59,65</w:t>
      </w:r>
      <w:r w:rsidRPr="00A37AB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 </w:t>
      </w:r>
    </w:p>
    <w:p w:rsidR="00E60BAF" w:rsidRPr="00A37ABF" w:rsidRDefault="00E60BAF" w:rsidP="00E60B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E60BAF" w:rsidRDefault="00E60BAF" w:rsidP="00E60B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A37AB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801588" w:rsidRPr="00A37ABF" w:rsidRDefault="00801588" w:rsidP="00E60B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</w:p>
    <w:p w:rsidR="00E60BAF" w:rsidRPr="00A37ABF" w:rsidRDefault="00E60BAF" w:rsidP="00E60BAF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III.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01.1</w:t>
      </w:r>
      <w:r>
        <w:rPr>
          <w:rFonts w:ascii="Times New Roman" w:eastAsia="Times New Roman" w:hAnsi="Times New Roman" w:cs="Times New Roman"/>
          <w:szCs w:val="20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2015 do 3</w:t>
      </w:r>
      <w:r>
        <w:rPr>
          <w:rFonts w:ascii="Times New Roman" w:eastAsia="Times New Roman" w:hAnsi="Times New Roman" w:cs="Times New Roman"/>
          <w:szCs w:val="20"/>
          <w:lang w:eastAsia="ar-SA"/>
        </w:rPr>
        <w:t>0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.1</w:t>
      </w:r>
      <w:r>
        <w:rPr>
          <w:rFonts w:ascii="Times New Roman" w:eastAsia="Times New Roman" w:hAnsi="Times New Roman" w:cs="Times New Roman"/>
          <w:szCs w:val="20"/>
          <w:lang w:eastAsia="ar-SA"/>
        </w:rPr>
        <w:t>1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.2016 t.</w:t>
      </w:r>
      <w:r w:rsidRPr="00A37AB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E60BAF" w:rsidRPr="00A37ABF" w:rsidRDefault="00E60BAF" w:rsidP="00E60BAF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E60BAF" w:rsidRPr="00A37ABF" w:rsidRDefault="00E60BAF" w:rsidP="00E93C41">
      <w:pPr>
        <w:pStyle w:val="Bezriadkovania"/>
        <w:rPr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E60BAF" w:rsidRPr="00A37ABF" w:rsidRDefault="00E60BAF" w:rsidP="00E60BA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E60BAF" w:rsidRPr="00A37ABF" w:rsidRDefault="00E60BAF" w:rsidP="00E60BA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E60BAF" w:rsidRPr="00A37ABF" w:rsidRDefault="00E60BAF" w:rsidP="00E60BA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E60BAF" w:rsidRPr="00A37ABF" w:rsidRDefault="00E60BAF" w:rsidP="00E60BA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E60BAF" w:rsidRPr="00A37ABF" w:rsidRDefault="00E60BAF" w:rsidP="00E60BA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E60BAF" w:rsidRPr="00A37ABF" w:rsidRDefault="00E60BAF" w:rsidP="00E60BA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E60BAF" w:rsidRPr="00A37ABF" w:rsidRDefault="00E60BAF" w:rsidP="00E60BAF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E60BAF" w:rsidRPr="00A37ABF" w:rsidRDefault="00E60BAF" w:rsidP="00E60BA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1.   Cena nájomného</w:t>
      </w:r>
      <w:r w:rsidRPr="00A37ABF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E60BAF" w:rsidRPr="00A37ABF" w:rsidRDefault="00E60BAF" w:rsidP="00E60BAF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 73/2015.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nájomného, t.j</w:t>
      </w:r>
      <w:r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>6</w:t>
      </w:r>
      <w:r w:rsidR="00C21DCB" w:rsidRPr="002151B8">
        <w:rPr>
          <w:rFonts w:ascii="Times New Roman" w:eastAsia="Times New Roman" w:hAnsi="Times New Roman" w:cs="Times New Roman"/>
          <w:b/>
          <w:lang w:eastAsia="ar-SA"/>
        </w:rPr>
        <w:t>5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>6,- EUR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ako finančnú zábezpeku. Táto suma bude vedená na osobitnom účte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vysporiadaní všetkých záväzkov nájomcu, zostatok </w:t>
      </w:r>
      <w:r w:rsidRPr="00A37ABF">
        <w:rPr>
          <w:rFonts w:ascii="Times New Roman" w:eastAsia="Times New Roman" w:hAnsi="Times New Roman" w:cs="Times New Roman"/>
          <w:lang w:eastAsia="ar-SA"/>
        </w:rPr>
        <w:lastRenderedPageBreak/>
        <w:tab/>
        <w:t xml:space="preserve">finančnej zábezpeky vrátiť nájomcovi za  súčasného splnenia  podmienky vypratania </w:t>
      </w:r>
      <w:r w:rsidRPr="00A37AB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E60BAF" w:rsidRPr="00A37ABF" w:rsidRDefault="00E60BAF" w:rsidP="00E60BAF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</w:t>
      </w:r>
      <w:r>
        <w:rPr>
          <w:rFonts w:ascii="Times New Roman" w:eastAsia="Times New Roman" w:hAnsi="Times New Roman" w:cs="Times New Roman"/>
          <w:lang w:eastAsia="ar-SA"/>
        </w:rPr>
        <w:t>122,50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platbou na nasledujúci mesiac. Prvá splátka je splatná k 15.1</w:t>
      </w:r>
      <w:r>
        <w:rPr>
          <w:rFonts w:ascii="Times New Roman" w:eastAsia="Times New Roman" w:hAnsi="Times New Roman" w:cs="Times New Roman"/>
          <w:lang w:eastAsia="ar-SA"/>
        </w:rPr>
        <w:t>2</w:t>
      </w:r>
      <w:r w:rsidRPr="00A37ABF">
        <w:rPr>
          <w:rFonts w:ascii="Times New Roman" w:eastAsia="Times New Roman" w:hAnsi="Times New Roman" w:cs="Times New Roman"/>
          <w:lang w:eastAsia="ar-SA"/>
        </w:rPr>
        <w:t>.2015.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A37AB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A37ABF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E60BAF" w:rsidRPr="002151B8" w:rsidRDefault="00E60BAF" w:rsidP="00E60BA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Platby budú realizované na účet obce v Prima banke a.s., číslo </w:t>
      </w:r>
      <w:r w:rsidRPr="002151B8">
        <w:rPr>
          <w:rFonts w:ascii="Times New Roman" w:eastAsia="Times New Roman" w:hAnsi="Times New Roman" w:cs="Times New Roman"/>
          <w:b/>
          <w:lang w:val="cs-CZ" w:eastAsia="ar-SA"/>
        </w:rPr>
        <w:t>SK35 5600 0000 0090 0035 0001</w:t>
      </w:r>
      <w:r w:rsidRPr="002151B8">
        <w:rPr>
          <w:rFonts w:ascii="Times New Roman" w:eastAsia="Times New Roman" w:hAnsi="Times New Roman" w:cs="Times New Roman"/>
          <w:b/>
          <w:lang w:eastAsia="ar-SA"/>
        </w:rPr>
        <w:t xml:space="preserve">, VS: 14  ŠS: mesiac/rok 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E60BAF" w:rsidRPr="00A37ABF" w:rsidRDefault="00E60BAF" w:rsidP="00E60BA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A37AB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E60BAF" w:rsidRPr="00A37ABF" w:rsidRDefault="00E60BAF" w:rsidP="00E60BA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je povinný  uhradiť záruku, sumu vo výške 6</w:t>
      </w:r>
      <w:r>
        <w:rPr>
          <w:rFonts w:ascii="Times New Roman" w:eastAsia="Times New Roman" w:hAnsi="Times New Roman" w:cs="Times New Roman"/>
          <w:szCs w:val="20"/>
          <w:lang w:eastAsia="ar-SA"/>
        </w:rPr>
        <w:t>36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</w:t>
      </w:r>
      <w:r w:rsidR="002B4685">
        <w:rPr>
          <w:rFonts w:ascii="Times New Roman" w:eastAsia="Times New Roman" w:hAnsi="Times New Roman" w:cs="Times New Roman"/>
          <w:szCs w:val="20"/>
          <w:lang w:eastAsia="ar-SA"/>
        </w:rPr>
        <w:t>01.12.</w:t>
      </w:r>
      <w:r w:rsidR="00E93C41">
        <w:rPr>
          <w:rFonts w:ascii="Times New Roman" w:eastAsia="Times New Roman" w:hAnsi="Times New Roman" w:cs="Times New Roman"/>
          <w:szCs w:val="20"/>
          <w:lang w:eastAsia="ar-SA"/>
        </w:rPr>
        <w:t>2015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  <w:r w:rsidRPr="00A37AB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ukončenia nájmu a nevysťahovania sa z bytu. Týmto miestom bude </w:t>
      </w:r>
      <w:r>
        <w:rPr>
          <w:rFonts w:ascii="Times New Roman" w:eastAsia="Times New Roman" w:hAnsi="Times New Roman" w:cs="Times New Roman"/>
          <w:szCs w:val="20"/>
          <w:lang w:eastAsia="ar-SA"/>
        </w:rPr>
        <w:t>Rudnianska Lehota 153</w:t>
      </w:r>
      <w:r w:rsidRPr="00A37ABF">
        <w:rPr>
          <w:rFonts w:ascii="Times New Roman" w:eastAsia="Times New Roman" w:hAnsi="Times New Roman" w:cs="Times New Roman"/>
          <w:szCs w:val="20"/>
          <w:lang w:eastAsia="ar-SA"/>
        </w:rPr>
        <w:t>, pričom vlastník nehnuteľnosti s tým vopred súhlasí.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E60BAF" w:rsidRPr="00A37ABF" w:rsidRDefault="00E60BAF" w:rsidP="00E60BA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E60BAF" w:rsidRPr="00A37ABF" w:rsidRDefault="00E60BAF" w:rsidP="00E60BA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E60BAF" w:rsidRPr="00A37ABF" w:rsidRDefault="00E60BAF" w:rsidP="00E60BAF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A37ABF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E60BAF" w:rsidRPr="00A37ABF" w:rsidRDefault="00E60BAF" w:rsidP="00E60BA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A37AB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E60BAF" w:rsidRPr="00A37ABF" w:rsidRDefault="00E60BAF" w:rsidP="00E60B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E93C41">
        <w:rPr>
          <w:rFonts w:ascii="Times New Roman" w:eastAsia="Times New Roman" w:hAnsi="Times New Roman" w:cs="Times New Roman"/>
          <w:szCs w:val="20"/>
          <w:lang w:eastAsia="ar-SA"/>
        </w:rPr>
        <w:t>30.11.2015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AB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E60BAF" w:rsidRPr="00A37ABF" w:rsidRDefault="00E60BAF" w:rsidP="00E60BA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83346" w:rsidRDefault="00283346"/>
    <w:sectPr w:rsidR="00283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D4" w:rsidRDefault="009337D4" w:rsidP="00801588">
      <w:pPr>
        <w:spacing w:after="0" w:line="240" w:lineRule="auto"/>
      </w:pPr>
      <w:r>
        <w:separator/>
      </w:r>
    </w:p>
  </w:endnote>
  <w:endnote w:type="continuationSeparator" w:id="0">
    <w:p w:rsidR="009337D4" w:rsidRDefault="009337D4" w:rsidP="0080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8015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858976"/>
      <w:docPartObj>
        <w:docPartGallery w:val="Page Numbers (Bottom of Page)"/>
        <w:docPartUnique/>
      </w:docPartObj>
    </w:sdtPr>
    <w:sdtEndPr/>
    <w:sdtContent>
      <w:p w:rsidR="00801588" w:rsidRDefault="0080158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BC">
          <w:rPr>
            <w:noProof/>
          </w:rPr>
          <w:t>2</w:t>
        </w:r>
        <w:r>
          <w:fldChar w:fldCharType="end"/>
        </w:r>
      </w:p>
    </w:sdtContent>
  </w:sdt>
  <w:p w:rsidR="00801588" w:rsidRDefault="0080158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8015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D4" w:rsidRDefault="009337D4" w:rsidP="00801588">
      <w:pPr>
        <w:spacing w:after="0" w:line="240" w:lineRule="auto"/>
      </w:pPr>
      <w:r>
        <w:separator/>
      </w:r>
    </w:p>
  </w:footnote>
  <w:footnote w:type="continuationSeparator" w:id="0">
    <w:p w:rsidR="009337D4" w:rsidRDefault="009337D4" w:rsidP="0080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8015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8015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588" w:rsidRDefault="0080158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9724E65"/>
    <w:multiLevelType w:val="hybridMultilevel"/>
    <w:tmpl w:val="64AEF4DC"/>
    <w:lvl w:ilvl="0" w:tplc="041B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B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DF"/>
    <w:rsid w:val="001D4ACC"/>
    <w:rsid w:val="002151B8"/>
    <w:rsid w:val="00283346"/>
    <w:rsid w:val="002B4685"/>
    <w:rsid w:val="004B3BA8"/>
    <w:rsid w:val="00592F62"/>
    <w:rsid w:val="006704BB"/>
    <w:rsid w:val="00687598"/>
    <w:rsid w:val="00801588"/>
    <w:rsid w:val="00885306"/>
    <w:rsid w:val="009337D4"/>
    <w:rsid w:val="009A3880"/>
    <w:rsid w:val="00A55710"/>
    <w:rsid w:val="00C21DCB"/>
    <w:rsid w:val="00C767DF"/>
    <w:rsid w:val="00E60BAF"/>
    <w:rsid w:val="00E93C41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3C4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0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588"/>
  </w:style>
  <w:style w:type="paragraph" w:styleId="Pta">
    <w:name w:val="footer"/>
    <w:basedOn w:val="Normlny"/>
    <w:link w:val="PtaChar"/>
    <w:uiPriority w:val="99"/>
    <w:unhideWhenUsed/>
    <w:rsid w:val="0080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588"/>
  </w:style>
  <w:style w:type="paragraph" w:styleId="Textbubliny">
    <w:name w:val="Balloon Text"/>
    <w:basedOn w:val="Normlny"/>
    <w:link w:val="TextbublinyChar"/>
    <w:uiPriority w:val="99"/>
    <w:semiHidden/>
    <w:unhideWhenUsed/>
    <w:rsid w:val="002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BA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3C41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0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588"/>
  </w:style>
  <w:style w:type="paragraph" w:styleId="Pta">
    <w:name w:val="footer"/>
    <w:basedOn w:val="Normlny"/>
    <w:link w:val="PtaChar"/>
    <w:uiPriority w:val="99"/>
    <w:unhideWhenUsed/>
    <w:rsid w:val="0080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588"/>
  </w:style>
  <w:style w:type="paragraph" w:styleId="Textbubliny">
    <w:name w:val="Balloon Text"/>
    <w:basedOn w:val="Normlny"/>
    <w:link w:val="TextbublinyChar"/>
    <w:uiPriority w:val="99"/>
    <w:semiHidden/>
    <w:unhideWhenUsed/>
    <w:rsid w:val="002B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2015-11-30T09:03:00Z</cp:lastPrinted>
  <dcterms:created xsi:type="dcterms:W3CDTF">2015-11-25T11:37:00Z</dcterms:created>
  <dcterms:modified xsi:type="dcterms:W3CDTF">2015-12-01T09:56:00Z</dcterms:modified>
</cp:coreProperties>
</file>